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83" w:rsidRPr="00113E54" w:rsidRDefault="00C65E83" w:rsidP="00C65E83">
      <w:pPr>
        <w:jc w:val="right"/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  <w:r w:rsidRPr="00113E54">
        <w:rPr>
          <w:rFonts w:ascii="Arial" w:hAnsi="Arial" w:cs="Arial"/>
          <w:sz w:val="16"/>
          <w:szCs w:val="16"/>
          <w:lang w:val="es-MX"/>
        </w:rPr>
        <w:t>Inglés</w:t>
      </w:r>
    </w:p>
    <w:p w:rsidR="00C65E83" w:rsidRPr="00113E54" w:rsidRDefault="00C65E83" w:rsidP="00C65E83">
      <w:pPr>
        <w:jc w:val="right"/>
        <w:rPr>
          <w:rFonts w:ascii="Arial" w:hAnsi="Arial" w:cs="Arial"/>
          <w:sz w:val="16"/>
          <w:szCs w:val="16"/>
          <w:lang w:val="es-MX"/>
        </w:rPr>
      </w:pPr>
    </w:p>
    <w:p w:rsidR="00C65E83" w:rsidRPr="00113E54" w:rsidRDefault="00C65E83" w:rsidP="00C65E83">
      <w:pPr>
        <w:jc w:val="right"/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b/>
          <w:sz w:val="16"/>
          <w:szCs w:val="16"/>
          <w:lang w:val="es-MX"/>
        </w:rPr>
        <w:t>Aviso de muestra de Inscripción/Colocación en el Programa de Uno (1) a Tres (3) Años</w:t>
      </w:r>
      <w:r w:rsidRPr="00113E54">
        <w:rPr>
          <w:rFonts w:ascii="Arial" w:hAnsi="Arial" w:cs="Arial"/>
          <w:sz w:val="16"/>
          <w:szCs w:val="16"/>
          <w:lang w:val="es-MX"/>
        </w:rPr>
        <w:t xml:space="preserve"> (</w:t>
      </w:r>
      <w:r w:rsidRPr="00113E54">
        <w:rPr>
          <w:rStyle w:val="HTMLCode"/>
          <w:rFonts w:ascii="Arial" w:hAnsi="Arial" w:cs="Arial"/>
          <w:sz w:val="16"/>
          <w:szCs w:val="16"/>
          <w:lang w:val="es-MX"/>
        </w:rPr>
        <w:t>105 ILCS 5/Art. 14C</w:t>
      </w:r>
      <w:r w:rsidRPr="00113E54">
        <w:rPr>
          <w:rFonts w:ascii="Arial" w:hAnsi="Arial" w:cs="Arial"/>
          <w:sz w:val="16"/>
          <w:szCs w:val="16"/>
          <w:lang w:val="es-MX"/>
        </w:rPr>
        <w:t>)</w:t>
      </w:r>
    </w:p>
    <w:p w:rsidR="00C65E83" w:rsidRPr="00113E54" w:rsidRDefault="00C65E83" w:rsidP="00C65E83">
      <w:pPr>
        <w:jc w:val="right"/>
        <w:rPr>
          <w:rFonts w:ascii="Arial" w:hAnsi="Arial" w:cs="Arial"/>
          <w:sz w:val="16"/>
          <w:szCs w:val="16"/>
          <w:lang w:val="es-MX"/>
        </w:rPr>
      </w:pP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  <w:r w:rsidRPr="00113E54">
        <w:rPr>
          <w:rFonts w:ascii="Arial" w:hAnsi="Arial" w:cs="Arial"/>
          <w:sz w:val="18"/>
          <w:szCs w:val="18"/>
          <w:lang w:val="es-MX"/>
        </w:rPr>
        <w:t>Fecha _______________________</w:t>
      </w: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  <w:r w:rsidRPr="00113E54">
        <w:rPr>
          <w:rFonts w:ascii="Arial" w:hAnsi="Arial" w:cs="Arial"/>
          <w:sz w:val="18"/>
          <w:szCs w:val="18"/>
          <w:lang w:val="es-MX"/>
        </w:rPr>
        <w:t>Estimado(a) __________________</w:t>
      </w: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 xml:space="preserve">Su niño(a), ________________________, está inscrito en el _____ grado en el programa marcado a continuación, basado en sus puntuaciones en los exámenes de </w:t>
      </w:r>
      <w:r w:rsidRPr="00113E54">
        <w:rPr>
          <w:rFonts w:ascii="Arial" w:hAnsi="Arial" w:cs="Arial"/>
          <w:color w:val="0000FF"/>
          <w:sz w:val="16"/>
          <w:szCs w:val="16"/>
          <w:u w:val="single"/>
          <w:lang w:val="es-MX"/>
        </w:rPr>
        <w:t>fluidez en el idioma inglés (ACCESS/W-APT Screener</w:t>
      </w:r>
      <w:r w:rsidRPr="00113E54">
        <w:rPr>
          <w:rFonts w:ascii="Arial" w:hAnsi="Arial" w:cs="Arial"/>
          <w:sz w:val="16"/>
          <w:szCs w:val="16"/>
          <w:lang w:val="es-MX"/>
        </w:rPr>
        <w:t>):</w:t>
      </w: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_____</w:t>
      </w:r>
      <w:r w:rsidRPr="00113E54">
        <w:rPr>
          <w:rFonts w:ascii="Arial" w:hAnsi="Arial" w:cs="Arial"/>
          <w:sz w:val="16"/>
          <w:szCs w:val="16"/>
          <w:lang w:val="es-MX"/>
        </w:rPr>
        <w:tab/>
        <w:t>Educación para la Transición Bilingue</w:t>
      </w:r>
      <w:r w:rsidRPr="00113E54">
        <w:rPr>
          <w:rFonts w:ascii="Arial" w:hAnsi="Arial" w:cs="Arial"/>
          <w:sz w:val="16"/>
          <w:szCs w:val="16"/>
          <w:lang w:val="es-MX"/>
        </w:rPr>
        <w:tab/>
      </w:r>
      <w:r w:rsidRPr="00113E54">
        <w:rPr>
          <w:rFonts w:ascii="Arial" w:hAnsi="Arial" w:cs="Arial"/>
          <w:sz w:val="16"/>
          <w:szCs w:val="16"/>
          <w:lang w:val="es-MX"/>
        </w:rPr>
        <w:tab/>
        <w:t>_____</w:t>
      </w:r>
      <w:r w:rsidRPr="00113E54">
        <w:rPr>
          <w:rFonts w:ascii="Arial" w:hAnsi="Arial" w:cs="Arial"/>
          <w:sz w:val="16"/>
          <w:szCs w:val="16"/>
          <w:lang w:val="es-MX"/>
        </w:rPr>
        <w:tab/>
        <w:t>Programa de Instrucción para la Transición</w:t>
      </w: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</w:p>
    <w:p w:rsidR="00C65E83" w:rsidRPr="00113E54" w:rsidRDefault="00C65E83" w:rsidP="00513425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_____</w:t>
      </w:r>
      <w:r w:rsidRPr="00113E54">
        <w:rPr>
          <w:rFonts w:ascii="Arial" w:hAnsi="Arial" w:cs="Arial"/>
          <w:sz w:val="16"/>
          <w:szCs w:val="16"/>
          <w:lang w:val="es-MX"/>
        </w:rPr>
        <w:tab/>
        <w:t>Lenguaje Dual/Inmersión en dos direcciones</w:t>
      </w:r>
      <w:r w:rsidRPr="00113E54">
        <w:rPr>
          <w:rFonts w:ascii="Arial" w:hAnsi="Arial" w:cs="Arial"/>
          <w:sz w:val="16"/>
          <w:szCs w:val="16"/>
          <w:lang w:val="es-MX"/>
        </w:rPr>
        <w:tab/>
        <w:t>_____</w:t>
      </w:r>
      <w:r w:rsidRPr="00113E54">
        <w:rPr>
          <w:rFonts w:ascii="Arial" w:hAnsi="Arial" w:cs="Arial"/>
          <w:sz w:val="16"/>
          <w:szCs w:val="16"/>
          <w:lang w:val="es-MX"/>
        </w:rPr>
        <w:tab/>
        <w:t>Desarrollo de la Educación Bilingue</w:t>
      </w: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_____</w:t>
      </w:r>
      <w:r w:rsidRPr="00113E54">
        <w:rPr>
          <w:rFonts w:ascii="Arial" w:hAnsi="Arial" w:cs="Arial"/>
          <w:sz w:val="16"/>
          <w:szCs w:val="16"/>
          <w:lang w:val="es-MX"/>
        </w:rPr>
        <w:tab/>
        <w:t>Programa para el Recién Llegado</w:t>
      </w: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</w:p>
    <w:p w:rsidR="00C65E83" w:rsidRPr="00113E54" w:rsidRDefault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Este programa ayudará a su niño(a) a aprender el inglés y las materias requeridas para la promoción de grado.  Nosotros creemos que este programa es la mejor opción para cumplir con las necesidades de instrucción de su niño y promover el éxito académico en la escuela.  Favor de encontrar adjunta la información acerca de este programa, así como otros programas disponibles para los estudiantes del ELL.</w:t>
      </w:r>
    </w:p>
    <w:p w:rsidR="00C65E83" w:rsidRPr="00113E54" w:rsidRDefault="00C65E83" w:rsidP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 w:rsidP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Las puntuaciones de los exámenes de fluidez de su niño en el idioma inglés se indican a continuación:</w:t>
      </w:r>
    </w:p>
    <w:p w:rsidR="00C65E83" w:rsidRPr="00113E54" w:rsidRDefault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784721" w:rsidRDefault="00C65E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PRUEBA: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W-APT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ACCESS for ELLs™</w:t>
      </w:r>
    </w:p>
    <w:p w:rsidR="00C65E83" w:rsidRDefault="00C65E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E83">
              <w:rPr>
                <w:rFonts w:ascii="Arial" w:hAnsi="Arial" w:cs="Arial"/>
                <w:b/>
                <w:sz w:val="18"/>
                <w:szCs w:val="18"/>
              </w:rPr>
              <w:t>Área Examinada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E83">
              <w:rPr>
                <w:rFonts w:ascii="Arial" w:hAnsi="Arial" w:cs="Arial"/>
                <w:b/>
                <w:sz w:val="18"/>
                <w:szCs w:val="18"/>
              </w:rPr>
              <w:t>Puntuación del Estudiante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E83">
              <w:rPr>
                <w:rFonts w:ascii="Arial" w:hAnsi="Arial" w:cs="Arial"/>
                <w:b/>
                <w:sz w:val="18"/>
                <w:szCs w:val="18"/>
              </w:rPr>
              <w:t>Nivel de Fluidez 1-6</w:t>
            </w:r>
          </w:p>
        </w:tc>
      </w:tr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  <w:r w:rsidRPr="00C65E83">
              <w:rPr>
                <w:rFonts w:ascii="Arial" w:hAnsi="Arial" w:cs="Arial"/>
                <w:sz w:val="18"/>
                <w:szCs w:val="18"/>
              </w:rPr>
              <w:t>Escuchando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  <w:r w:rsidRPr="00C65E83">
              <w:rPr>
                <w:rFonts w:ascii="Arial" w:hAnsi="Arial" w:cs="Arial"/>
                <w:sz w:val="18"/>
                <w:szCs w:val="18"/>
              </w:rPr>
              <w:t>Hablando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  <w:r w:rsidRPr="00C65E83">
              <w:rPr>
                <w:rFonts w:ascii="Arial" w:hAnsi="Arial" w:cs="Arial"/>
                <w:sz w:val="18"/>
                <w:szCs w:val="18"/>
              </w:rPr>
              <w:t>Leyendo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  <w:r w:rsidRPr="00C65E83">
              <w:rPr>
                <w:rFonts w:ascii="Arial" w:hAnsi="Arial" w:cs="Arial"/>
                <w:sz w:val="18"/>
                <w:szCs w:val="18"/>
              </w:rPr>
              <w:t>Escribiendo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E83" w:rsidRPr="00C65E83" w:rsidTr="00C65E83"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  <w:r w:rsidRPr="00C65E83">
              <w:rPr>
                <w:rFonts w:ascii="Arial" w:hAnsi="Arial" w:cs="Arial"/>
                <w:sz w:val="18"/>
                <w:szCs w:val="18"/>
              </w:rPr>
              <w:t>Composición</w:t>
            </w: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C65E83" w:rsidRPr="00C65E83" w:rsidRDefault="00C65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E83" w:rsidRPr="00784721" w:rsidRDefault="00C65E8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E83">
              <w:rPr>
                <w:rFonts w:ascii="Arial" w:hAnsi="Arial" w:cs="Arial"/>
                <w:b/>
                <w:sz w:val="18"/>
                <w:szCs w:val="18"/>
              </w:rPr>
              <w:t>Nivel de Fluidez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13E54">
              <w:rPr>
                <w:rFonts w:ascii="Arial" w:hAnsi="Arial" w:cs="Arial"/>
                <w:b/>
                <w:sz w:val="18"/>
                <w:szCs w:val="18"/>
                <w:lang w:val="es-MX"/>
              </w:rPr>
              <w:t>Descripción de los niveles de fluidez en el inglés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1 - Al entrar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el lenguaje social mínimo y el lenguaje académico mínimo con apoyo visual.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2 - Al comenzar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un poco de inglés social y el lenguaje académico general con apoyo visual.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3 - En desarrollo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el inglés social y el lenguaje académico específico con apoyo visual.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4 - En expansión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el inglés social y un poco del lenguaje académico técnico.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5 - Puentes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el lenguaje social y académico trabajando con el material al nivel del grado.</w:t>
            </w:r>
          </w:p>
        </w:tc>
      </w:tr>
      <w:tr w:rsidR="00C65E83" w:rsidRPr="00113E54" w:rsidTr="00C65E83">
        <w:tc>
          <w:tcPr>
            <w:tcW w:w="1728" w:type="dxa"/>
          </w:tcPr>
          <w:p w:rsidR="00C65E83" w:rsidRPr="00C65E83" w:rsidRDefault="00C65E83">
            <w:pPr>
              <w:rPr>
                <w:rFonts w:ascii="Arial" w:hAnsi="Arial" w:cs="Arial"/>
                <w:sz w:val="16"/>
                <w:szCs w:val="16"/>
              </w:rPr>
            </w:pPr>
            <w:r w:rsidRPr="00C65E83">
              <w:rPr>
                <w:rFonts w:ascii="Arial" w:hAnsi="Arial" w:cs="Arial"/>
                <w:sz w:val="16"/>
                <w:szCs w:val="16"/>
              </w:rPr>
              <w:t>6 - Alcanzando</w:t>
            </w:r>
          </w:p>
        </w:tc>
        <w:tc>
          <w:tcPr>
            <w:tcW w:w="7128" w:type="dxa"/>
          </w:tcPr>
          <w:p w:rsidR="00C65E83" w:rsidRPr="00113E54" w:rsidRDefault="00C65E8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13E54">
              <w:rPr>
                <w:rFonts w:ascii="Arial" w:hAnsi="Arial" w:cs="Arial"/>
                <w:sz w:val="16"/>
                <w:szCs w:val="16"/>
                <w:lang w:val="es-MX"/>
              </w:rPr>
              <w:t>Sabe y usa el lenguaje social y académico al nivel más alto medido por esta prueba.</w:t>
            </w:r>
          </w:p>
        </w:tc>
      </w:tr>
    </w:tbl>
    <w:p w:rsidR="00C65E83" w:rsidRPr="00113E54" w:rsidRDefault="00C65E83" w:rsidP="00C65E83">
      <w:pPr>
        <w:rPr>
          <w:lang w:val="es-MX"/>
        </w:rPr>
      </w:pPr>
    </w:p>
    <w:p w:rsidR="00C65E83" w:rsidRPr="00113E54" w:rsidRDefault="00C65E83" w:rsidP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 xml:space="preserve">Usted puede aceptar o rechazar esta colocación.  Para aceptar esta colocación, usted no tiene que tomar ninguna acción.  </w:t>
      </w:r>
    </w:p>
    <w:p w:rsidR="00C65E83" w:rsidRPr="00113E54" w:rsidRDefault="00C65E83" w:rsidP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Como padre o madre, usted tiene el derecho a:</w:t>
      </w:r>
    </w:p>
    <w:p w:rsidR="00C65E83" w:rsidRPr="00113E54" w:rsidRDefault="00C65E83" w:rsidP="00C65E83">
      <w:p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 xml:space="preserve">  </w:t>
      </w:r>
    </w:p>
    <w:p w:rsidR="00C65E83" w:rsidRPr="00113E54" w:rsidRDefault="00C65E83" w:rsidP="00C65E83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visitar las clases en las que su niño está inscrito y reunirse con el personal para conocer más acerca del programa.</w:t>
      </w:r>
    </w:p>
    <w:p w:rsidR="00C65E83" w:rsidRPr="00113E54" w:rsidRDefault="00C65E83" w:rsidP="00C65E83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s-MX"/>
        </w:rPr>
      </w:pPr>
      <w:r w:rsidRPr="00113E54">
        <w:rPr>
          <w:rFonts w:ascii="Arial" w:hAnsi="Arial" w:cs="Arial"/>
          <w:sz w:val="16"/>
          <w:szCs w:val="16"/>
          <w:lang w:val="es-MX"/>
        </w:rPr>
        <w:t>declinar la inscripción en un programa, retirar a su niño del programa, o escoger otro programa, si hay uno disponible.  Usted puede tomar esta acción al enviarle una carta a la escuela de su niño.  Declinar el programa recomendado significará que su niño puede ser colocado en un programa en el que el inglés es el idioma dominante de instrucción.</w:t>
      </w:r>
    </w:p>
    <w:p w:rsidR="00C65E83" w:rsidRPr="00113E54" w:rsidRDefault="00C65E83" w:rsidP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 w:rsidP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Pr="00113E54" w:rsidRDefault="00C65E83" w:rsidP="00C65E83">
      <w:pPr>
        <w:rPr>
          <w:rFonts w:ascii="Arial" w:hAnsi="Arial" w:cs="Arial"/>
          <w:sz w:val="18"/>
          <w:szCs w:val="18"/>
          <w:lang w:val="es-MX"/>
        </w:rPr>
      </w:pPr>
    </w:p>
    <w:p w:rsidR="00C65E83" w:rsidRDefault="00C65E83" w:rsidP="00C65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</w:t>
      </w:r>
    </w:p>
    <w:p w:rsidR="00C65E83" w:rsidRDefault="00C65E83" w:rsidP="00C65E83">
      <w:r>
        <w:rPr>
          <w:rFonts w:ascii="Arial" w:hAnsi="Arial" w:cs="Arial"/>
          <w:sz w:val="18"/>
          <w:szCs w:val="18"/>
        </w:rPr>
        <w:t>Administrador de la Escuela</w:t>
      </w:r>
    </w:p>
    <w:sectPr w:rsidR="00C65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C81"/>
    <w:multiLevelType w:val="hybridMultilevel"/>
    <w:tmpl w:val="8CC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2A13"/>
    <w:multiLevelType w:val="hybridMultilevel"/>
    <w:tmpl w:val="BD8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1D25"/>
    <w:multiLevelType w:val="hybridMultilevel"/>
    <w:tmpl w:val="812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7"/>
    <w:rsid w:val="00113E54"/>
    <w:rsid w:val="00513425"/>
    <w:rsid w:val="00C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F78652-3DE7-4B3D-B688-C4F2BAE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rsid w:val="00EF7F9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E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6072B96D-B534-4AC9-9FC3-449BF236E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E5DA4-81B7-4E00-855E-C5C4E14610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507CC4-3F72-44DE-A84E-78B16467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BDDA6-A77E-4A06-B71B-8AAC85A2EA3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21dc803-237d-4c68-8692-8d731fd29118"/>
    <ds:schemaRef ds:uri="http://purl.org/dc/terms/"/>
    <ds:schemaRef ds:uri="http://schemas.microsoft.com/sharepoint/v3"/>
    <ds:schemaRef ds:uri="http://purl.org/dc/dcmitype/"/>
    <ds:schemaRef ds:uri="http://www.w3.org/XML/1998/namespace"/>
    <ds:schemaRef ds:uri="4d435f69-8686-490b-bd6d-b153bf22ab50"/>
    <ds:schemaRef ds:uri="6ce3111e-7420-4802-b50a-75d4e9a0b9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isbe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wgarcia</dc:creator>
  <cp:keywords/>
  <dc:description/>
  <cp:lastModifiedBy>Aguilar, Norma</cp:lastModifiedBy>
  <cp:revision>2</cp:revision>
  <dcterms:created xsi:type="dcterms:W3CDTF">2017-07-11T12:49:00Z</dcterms:created>
  <dcterms:modified xsi:type="dcterms:W3CDTF">2017-07-11T12:49:00Z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